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66A" w:rsidRPr="00BD7B1E" w:rsidRDefault="00647B23" w:rsidP="00DF159B">
      <w:pPr>
        <w:jc w:val="center"/>
        <w:rPr>
          <w:rFonts w:ascii="仿宋" w:eastAsia="仿宋" w:hAnsi="仿宋"/>
          <w:sz w:val="32"/>
          <w:szCs w:val="32"/>
        </w:rPr>
      </w:pPr>
      <w:r w:rsidRPr="00BD7B1E">
        <w:rPr>
          <w:rFonts w:ascii="仿宋" w:eastAsia="仿宋" w:hAnsi="仿宋" w:hint="eastAsia"/>
          <w:sz w:val="32"/>
          <w:szCs w:val="32"/>
        </w:rPr>
        <w:t>交通银行--</w:t>
      </w:r>
      <w:r w:rsidR="00E04BBF" w:rsidRPr="00BD7B1E">
        <w:rPr>
          <w:rFonts w:ascii="仿宋" w:eastAsia="仿宋" w:hAnsi="仿宋" w:hint="eastAsia"/>
          <w:sz w:val="32"/>
          <w:szCs w:val="32"/>
        </w:rPr>
        <w:t>西北大学教职工消费贷款方案</w:t>
      </w:r>
    </w:p>
    <w:p w:rsidR="00BB58E8" w:rsidRPr="00BD7B1E" w:rsidRDefault="00AE330D" w:rsidP="00DF159B">
      <w:pPr>
        <w:jc w:val="center"/>
        <w:rPr>
          <w:rFonts w:ascii="仿宋" w:eastAsia="仿宋" w:hAnsi="仿宋"/>
          <w:b/>
          <w:sz w:val="28"/>
          <w:szCs w:val="28"/>
        </w:rPr>
      </w:pPr>
      <w:r w:rsidRPr="00BD7B1E">
        <w:rPr>
          <w:rFonts w:ascii="仿宋" w:eastAsia="仿宋" w:hAnsi="仿宋" w:hint="eastAsia"/>
          <w:b/>
          <w:sz w:val="28"/>
          <w:szCs w:val="28"/>
        </w:rPr>
        <w:t xml:space="preserve"> </w:t>
      </w:r>
    </w:p>
    <w:p w:rsidR="00E04BBF" w:rsidRPr="00BD7B1E" w:rsidRDefault="00E04BBF" w:rsidP="00E04BBF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sz w:val="28"/>
          <w:szCs w:val="28"/>
        </w:rPr>
      </w:pPr>
      <w:r w:rsidRPr="00BD7B1E">
        <w:rPr>
          <w:rFonts w:ascii="仿宋" w:eastAsia="仿宋" w:hAnsi="仿宋" w:hint="eastAsia"/>
          <w:b/>
          <w:sz w:val="28"/>
          <w:szCs w:val="28"/>
        </w:rPr>
        <w:t>薪金贷---个人消费信用贷款，代发工资客户专享</w:t>
      </w:r>
    </w:p>
    <w:p w:rsidR="00E04BBF" w:rsidRPr="00BD7B1E" w:rsidRDefault="00E04BBF" w:rsidP="00E04BBF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sz w:val="28"/>
          <w:szCs w:val="28"/>
        </w:rPr>
        <w:t>额度：最高30万</w:t>
      </w:r>
      <w:r w:rsidR="0088365D" w:rsidRPr="00BD7B1E">
        <w:rPr>
          <w:rFonts w:ascii="仿宋" w:eastAsia="仿宋" w:hAnsi="仿宋" w:hint="eastAsia"/>
          <w:sz w:val="28"/>
          <w:szCs w:val="28"/>
        </w:rPr>
        <w:t>，循环使用。</w:t>
      </w:r>
    </w:p>
    <w:p w:rsidR="00E04BBF" w:rsidRPr="00BD7B1E" w:rsidRDefault="00E04BBF" w:rsidP="00E04BBF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sz w:val="28"/>
          <w:szCs w:val="28"/>
        </w:rPr>
        <w:t>利率：借款1万元每天利息最低1.68元起，随借随还，按日计息</w:t>
      </w:r>
      <w:r w:rsidR="0088365D" w:rsidRPr="00BD7B1E">
        <w:rPr>
          <w:rFonts w:ascii="仿宋" w:eastAsia="仿宋" w:hAnsi="仿宋" w:hint="eastAsia"/>
          <w:sz w:val="28"/>
          <w:szCs w:val="28"/>
        </w:rPr>
        <w:t>。无其他手续费，可提前还款，不收任何违约金。</w:t>
      </w:r>
    </w:p>
    <w:p w:rsidR="00E04BBF" w:rsidRPr="00BD7B1E" w:rsidRDefault="0088365D" w:rsidP="0088365D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sz w:val="28"/>
          <w:szCs w:val="28"/>
        </w:rPr>
        <w:t>期限：最长3年，1年内的可以选择分月付息一次还本，1年以上只能选等额本息。</w:t>
      </w:r>
    </w:p>
    <w:p w:rsidR="0088365D" w:rsidRPr="00BD7B1E" w:rsidRDefault="0088365D" w:rsidP="0088365D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sz w:val="28"/>
          <w:szCs w:val="28"/>
        </w:rPr>
        <w:t>操作流程：手机银行申请</w:t>
      </w:r>
    </w:p>
    <w:p w:rsidR="0088365D" w:rsidRPr="00BD7B1E" w:rsidRDefault="0088365D" w:rsidP="0088365D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noProof/>
          <w:sz w:val="28"/>
          <w:szCs w:val="28"/>
        </w:rPr>
        <w:drawing>
          <wp:inline distT="0" distB="0" distL="0" distR="0">
            <wp:extent cx="5274310" cy="421944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19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65D" w:rsidRPr="00BD7B1E" w:rsidRDefault="0088365D" w:rsidP="0088365D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noProof/>
          <w:sz w:val="28"/>
          <w:szCs w:val="28"/>
        </w:rPr>
        <w:lastRenderedPageBreak/>
        <w:drawing>
          <wp:inline distT="0" distB="0" distL="0" distR="0">
            <wp:extent cx="5274310" cy="4219448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19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65D" w:rsidRPr="00BD7B1E" w:rsidRDefault="0088365D" w:rsidP="0088365D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sz w:val="28"/>
          <w:szCs w:val="28"/>
        </w:rPr>
        <w:t>注</w:t>
      </w:r>
      <w:r w:rsidR="005E0B67" w:rsidRPr="00BD7B1E">
        <w:rPr>
          <w:rFonts w:ascii="仿宋" w:eastAsia="仿宋" w:hAnsi="仿宋" w:hint="eastAsia"/>
          <w:sz w:val="28"/>
          <w:szCs w:val="28"/>
        </w:rPr>
        <w:t>意事项：该</w:t>
      </w:r>
      <w:r w:rsidR="00296839" w:rsidRPr="00BD7B1E">
        <w:rPr>
          <w:rFonts w:ascii="仿宋" w:eastAsia="仿宋" w:hAnsi="仿宋" w:hint="eastAsia"/>
          <w:sz w:val="28"/>
          <w:szCs w:val="28"/>
        </w:rPr>
        <w:t>贷款</w:t>
      </w:r>
      <w:r w:rsidR="003F2EE6" w:rsidRPr="00BD7B1E">
        <w:rPr>
          <w:rFonts w:ascii="仿宋" w:eastAsia="仿宋" w:hAnsi="仿宋" w:hint="eastAsia"/>
          <w:sz w:val="28"/>
          <w:szCs w:val="28"/>
        </w:rPr>
        <w:t>可以</w:t>
      </w:r>
      <w:r w:rsidR="005E0B67" w:rsidRPr="00BD7B1E">
        <w:rPr>
          <w:rFonts w:ascii="仿宋" w:eastAsia="仿宋" w:hAnsi="仿宋" w:hint="eastAsia"/>
          <w:sz w:val="28"/>
          <w:szCs w:val="28"/>
        </w:rPr>
        <w:t>消费</w:t>
      </w:r>
      <w:r w:rsidR="00296839" w:rsidRPr="00BD7B1E">
        <w:rPr>
          <w:rFonts w:ascii="仿宋" w:eastAsia="仿宋" w:hAnsi="仿宋" w:hint="eastAsia"/>
          <w:sz w:val="28"/>
          <w:szCs w:val="28"/>
        </w:rPr>
        <w:t>。</w:t>
      </w:r>
      <w:r w:rsidR="00DF159B" w:rsidRPr="00BD7B1E">
        <w:rPr>
          <w:rFonts w:ascii="仿宋" w:eastAsia="仿宋" w:hAnsi="仿宋" w:hint="eastAsia"/>
          <w:sz w:val="28"/>
          <w:szCs w:val="28"/>
        </w:rPr>
        <w:t>不能用于购房和股票、基金等投资。</w:t>
      </w:r>
    </w:p>
    <w:p w:rsidR="00DF159B" w:rsidRPr="00BD7B1E" w:rsidRDefault="00DF159B" w:rsidP="00BD7B1E">
      <w:pPr>
        <w:rPr>
          <w:rFonts w:ascii="仿宋" w:eastAsia="仿宋" w:hAnsi="仿宋"/>
          <w:sz w:val="28"/>
          <w:szCs w:val="28"/>
        </w:rPr>
      </w:pPr>
    </w:p>
    <w:p w:rsidR="00E04BBF" w:rsidRPr="00BD7B1E" w:rsidRDefault="00E04BBF" w:rsidP="00E04BBF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b/>
          <w:sz w:val="28"/>
          <w:szCs w:val="28"/>
        </w:rPr>
      </w:pPr>
      <w:r w:rsidRPr="00BD7B1E">
        <w:rPr>
          <w:rFonts w:ascii="仿宋" w:eastAsia="仿宋" w:hAnsi="仿宋" w:hint="eastAsia"/>
          <w:b/>
          <w:sz w:val="28"/>
          <w:szCs w:val="28"/>
        </w:rPr>
        <w:t>好享贷</w:t>
      </w:r>
      <w:r w:rsidR="00DF159B" w:rsidRPr="00BD7B1E">
        <w:rPr>
          <w:rFonts w:ascii="仿宋" w:eastAsia="仿宋" w:hAnsi="仿宋" w:hint="eastAsia"/>
          <w:b/>
          <w:sz w:val="28"/>
          <w:szCs w:val="28"/>
        </w:rPr>
        <w:t>---基于信用卡的消费贷款</w:t>
      </w:r>
    </w:p>
    <w:p w:rsidR="00DF159B" w:rsidRPr="00BD7B1E" w:rsidRDefault="00DF159B" w:rsidP="00DF159B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sz w:val="28"/>
          <w:szCs w:val="28"/>
        </w:rPr>
        <w:t>额度：最高15万，不可循环。</w:t>
      </w:r>
    </w:p>
    <w:p w:rsidR="00DF159B" w:rsidRPr="00BD7B1E" w:rsidRDefault="00DF159B" w:rsidP="00DF159B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sz w:val="28"/>
          <w:szCs w:val="28"/>
        </w:rPr>
        <w:t>利率：年化6%-11.16%</w:t>
      </w:r>
    </w:p>
    <w:p w:rsidR="00E04BBF" w:rsidRPr="00BD7B1E" w:rsidRDefault="00DF159B" w:rsidP="00E04BBF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sz w:val="28"/>
          <w:szCs w:val="28"/>
        </w:rPr>
        <w:t>期限：最长2年</w:t>
      </w:r>
    </w:p>
    <w:p w:rsidR="00DF159B" w:rsidRPr="00BD7B1E" w:rsidRDefault="00DF159B" w:rsidP="00E04BBF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sz w:val="28"/>
          <w:szCs w:val="28"/>
        </w:rPr>
        <w:t>操作流程：填写信用卡申请表申请</w:t>
      </w:r>
    </w:p>
    <w:p w:rsidR="00DF159B" w:rsidRDefault="00DF159B" w:rsidP="00E04BBF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BD7B1E">
        <w:rPr>
          <w:rFonts w:ascii="仿宋" w:eastAsia="仿宋" w:hAnsi="仿宋" w:hint="eastAsia"/>
          <w:sz w:val="28"/>
          <w:szCs w:val="28"/>
        </w:rPr>
        <w:t>使用范围：可用于除房产类交易外一切个人生活消费</w:t>
      </w:r>
      <w:r w:rsidR="003F2EE6" w:rsidRPr="00BD7B1E">
        <w:rPr>
          <w:rFonts w:ascii="仿宋" w:eastAsia="仿宋" w:hAnsi="仿宋" w:hint="eastAsia"/>
          <w:sz w:val="28"/>
          <w:szCs w:val="28"/>
        </w:rPr>
        <w:t>。</w:t>
      </w:r>
    </w:p>
    <w:p w:rsidR="00BD7B1E" w:rsidRDefault="00BD7B1E" w:rsidP="00E04BBF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</w:p>
    <w:p w:rsidR="00BD7B1E" w:rsidRPr="00BD7B1E" w:rsidRDefault="00BD7B1E" w:rsidP="00E04BBF">
      <w:pPr>
        <w:pStyle w:val="a3"/>
        <w:ind w:left="360" w:firstLineChars="0" w:firstLine="0"/>
        <w:rPr>
          <w:rFonts w:ascii="仿宋" w:eastAsia="仿宋" w:hAnsi="仿宋"/>
          <w:sz w:val="28"/>
          <w:szCs w:val="28"/>
        </w:rPr>
      </w:pPr>
      <w:r w:rsidRPr="00896971">
        <w:rPr>
          <w:rFonts w:ascii="仿宋" w:eastAsia="仿宋" w:hAnsi="仿宋" w:hint="eastAsia"/>
          <w:b/>
          <w:sz w:val="28"/>
          <w:szCs w:val="28"/>
        </w:rPr>
        <w:t>联系</w:t>
      </w:r>
      <w:r w:rsidR="00896971" w:rsidRPr="00896971">
        <w:rPr>
          <w:rFonts w:ascii="仿宋" w:eastAsia="仿宋" w:hAnsi="仿宋" w:hint="eastAsia"/>
          <w:b/>
          <w:sz w:val="28"/>
          <w:szCs w:val="28"/>
        </w:rPr>
        <w:t>方式：</w:t>
      </w:r>
      <w:r w:rsidR="00896971">
        <w:rPr>
          <w:rFonts w:ascii="仿宋" w:eastAsia="仿宋" w:hAnsi="仿宋" w:hint="eastAsia"/>
          <w:sz w:val="28"/>
          <w:szCs w:val="28"/>
        </w:rPr>
        <w:t xml:space="preserve"> </w:t>
      </w:r>
      <w:r w:rsidR="00896971">
        <w:rPr>
          <w:rFonts w:ascii="仿宋" w:eastAsia="仿宋" w:hAnsi="仿宋"/>
          <w:sz w:val="28"/>
          <w:szCs w:val="28"/>
        </w:rPr>
        <w:t xml:space="preserve">  </w:t>
      </w:r>
      <w:r w:rsidRPr="00BD7B1E">
        <w:rPr>
          <w:rFonts w:ascii="仿宋" w:eastAsia="仿宋" w:hAnsi="仿宋" w:hint="eastAsia"/>
          <w:sz w:val="28"/>
          <w:szCs w:val="28"/>
        </w:rPr>
        <w:t>李</w:t>
      </w:r>
      <w:r w:rsidR="00897441">
        <w:rPr>
          <w:rFonts w:ascii="仿宋" w:eastAsia="仿宋" w:hAnsi="仿宋" w:hint="eastAsia"/>
          <w:sz w:val="28"/>
          <w:szCs w:val="28"/>
        </w:rPr>
        <w:t xml:space="preserve"> </w:t>
      </w:r>
      <w:r w:rsidR="00897441">
        <w:rPr>
          <w:rFonts w:ascii="仿宋" w:eastAsia="仿宋" w:hAnsi="仿宋"/>
          <w:sz w:val="28"/>
          <w:szCs w:val="28"/>
        </w:rPr>
        <w:t xml:space="preserve"> </w:t>
      </w:r>
      <w:r w:rsidRPr="00BD7B1E">
        <w:rPr>
          <w:rFonts w:ascii="仿宋" w:eastAsia="仿宋" w:hAnsi="仿宋" w:hint="eastAsia"/>
          <w:sz w:val="28"/>
          <w:szCs w:val="28"/>
        </w:rPr>
        <w:t xml:space="preserve">婧  </w:t>
      </w:r>
      <w:bookmarkStart w:id="0" w:name="_GoBack"/>
      <w:bookmarkEnd w:id="0"/>
      <w:r w:rsidRPr="00BD7B1E">
        <w:rPr>
          <w:rFonts w:ascii="仿宋" w:eastAsia="仿宋" w:hAnsi="仿宋" w:hint="eastAsia"/>
          <w:sz w:val="28"/>
          <w:szCs w:val="28"/>
        </w:rPr>
        <w:t xml:space="preserve"> 13571815927</w:t>
      </w:r>
    </w:p>
    <w:sectPr w:rsidR="00BD7B1E" w:rsidRPr="00BD7B1E" w:rsidSect="00BB58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583" w:rsidRDefault="00BF6583" w:rsidP="00296839">
      <w:r>
        <w:separator/>
      </w:r>
    </w:p>
  </w:endnote>
  <w:endnote w:type="continuationSeparator" w:id="0">
    <w:p w:rsidR="00BF6583" w:rsidRDefault="00BF6583" w:rsidP="0029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583" w:rsidRDefault="00BF6583" w:rsidP="00296839">
      <w:r>
        <w:separator/>
      </w:r>
    </w:p>
  </w:footnote>
  <w:footnote w:type="continuationSeparator" w:id="0">
    <w:p w:rsidR="00BF6583" w:rsidRDefault="00BF6583" w:rsidP="00296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5D38B5"/>
    <w:multiLevelType w:val="hybridMultilevel"/>
    <w:tmpl w:val="974CB168"/>
    <w:lvl w:ilvl="0" w:tplc="98D0E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4BBF"/>
    <w:rsid w:val="000A47B4"/>
    <w:rsid w:val="00296839"/>
    <w:rsid w:val="003221F4"/>
    <w:rsid w:val="003F2EE6"/>
    <w:rsid w:val="004C559C"/>
    <w:rsid w:val="005B0149"/>
    <w:rsid w:val="005D589D"/>
    <w:rsid w:val="005E0B67"/>
    <w:rsid w:val="005E4A09"/>
    <w:rsid w:val="00647B23"/>
    <w:rsid w:val="0077727F"/>
    <w:rsid w:val="0088365D"/>
    <w:rsid w:val="00896971"/>
    <w:rsid w:val="00897441"/>
    <w:rsid w:val="008F501F"/>
    <w:rsid w:val="009C7E5E"/>
    <w:rsid w:val="00A76D9B"/>
    <w:rsid w:val="00A818D9"/>
    <w:rsid w:val="00A87B89"/>
    <w:rsid w:val="00AE32E8"/>
    <w:rsid w:val="00AE330D"/>
    <w:rsid w:val="00BB58E8"/>
    <w:rsid w:val="00BD7B1E"/>
    <w:rsid w:val="00BF6583"/>
    <w:rsid w:val="00CD01A5"/>
    <w:rsid w:val="00DF159B"/>
    <w:rsid w:val="00E04BBF"/>
    <w:rsid w:val="00E1466A"/>
    <w:rsid w:val="00ED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9CA53C"/>
  <w15:docId w15:val="{427F0E17-6968-4B86-B6AE-C93BDFDB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58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BBF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88365D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88365D"/>
    <w:rPr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96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296839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2968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2968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Administrator</cp:lastModifiedBy>
  <cp:revision>12</cp:revision>
  <cp:lastPrinted>2018-04-17T10:02:00Z</cp:lastPrinted>
  <dcterms:created xsi:type="dcterms:W3CDTF">2018-04-11T10:20:00Z</dcterms:created>
  <dcterms:modified xsi:type="dcterms:W3CDTF">2018-04-19T07:05:00Z</dcterms:modified>
</cp:coreProperties>
</file>